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F" w:rsidRPr="000B344F" w:rsidRDefault="006F624F" w:rsidP="00E16C43">
      <w:pPr>
        <w:pStyle w:val="a4"/>
        <w:contextualSpacing/>
        <w:jc w:val="center"/>
        <w:rPr>
          <w:sz w:val="28"/>
          <w:szCs w:val="28"/>
          <w:shd w:val="clear" w:color="auto" w:fill="FFFFFF"/>
        </w:rPr>
      </w:pPr>
      <w:r w:rsidRPr="000B344F">
        <w:rPr>
          <w:sz w:val="28"/>
          <w:szCs w:val="28"/>
          <w:shd w:val="clear" w:color="auto" w:fill="FFFFFF"/>
        </w:rPr>
        <w:t xml:space="preserve">ПЛАН </w:t>
      </w:r>
    </w:p>
    <w:p w:rsidR="006F624F" w:rsidRDefault="006F624F" w:rsidP="00E16C43">
      <w:pPr>
        <w:pStyle w:val="a4"/>
        <w:ind w:right="108"/>
        <w:contextualSpacing/>
        <w:jc w:val="center"/>
        <w:rPr>
          <w:sz w:val="28"/>
          <w:szCs w:val="28"/>
          <w:shd w:val="clear" w:color="auto" w:fill="FFFFFF"/>
        </w:rPr>
      </w:pPr>
      <w:r w:rsidRPr="000B344F">
        <w:rPr>
          <w:sz w:val="28"/>
          <w:szCs w:val="28"/>
          <w:shd w:val="clear" w:color="auto" w:fill="FFFFFF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6F624F" w:rsidRPr="00827DC2" w:rsidRDefault="00827DC2" w:rsidP="006F624F">
      <w:pPr>
        <w:pStyle w:val="a4"/>
        <w:ind w:right="108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общеобразовательное учреждение «Ореховская средняя школа» Одесского муниципального района Омской области</w:t>
      </w:r>
    </w:p>
    <w:p w:rsidR="006F624F" w:rsidRPr="006F624F" w:rsidRDefault="006F624F" w:rsidP="006F624F">
      <w:pPr>
        <w:pStyle w:val="a4"/>
        <w:ind w:right="108"/>
        <w:contextualSpacing/>
        <w:jc w:val="center"/>
        <w:rPr>
          <w:sz w:val="20"/>
          <w:szCs w:val="20"/>
        </w:rPr>
      </w:pPr>
      <w:r w:rsidRPr="006F624F">
        <w:rPr>
          <w:sz w:val="20"/>
          <w:szCs w:val="20"/>
        </w:rPr>
        <w:t>полное наименование образовательной организации согласно Уставу</w:t>
      </w:r>
    </w:p>
    <w:p w:rsidR="006F624F" w:rsidRDefault="006F624F" w:rsidP="006F624F">
      <w:pPr>
        <w:pStyle w:val="a4"/>
        <w:ind w:right="108"/>
        <w:contextualSpacing/>
        <w:jc w:val="center"/>
      </w:pPr>
      <w:r w:rsidRPr="00CA39F3">
        <w:rPr>
          <w:sz w:val="28"/>
          <w:szCs w:val="28"/>
        </w:rPr>
        <w:t>Одесского муниципального района Омской области</w:t>
      </w:r>
      <w:r>
        <w:t xml:space="preserve">  </w:t>
      </w:r>
    </w:p>
    <w:p w:rsidR="006F624F" w:rsidRDefault="006F624F" w:rsidP="006F624F">
      <w:pPr>
        <w:pStyle w:val="a4"/>
        <w:ind w:right="108"/>
        <w:contextualSpacing/>
        <w:jc w:val="center"/>
        <w:rPr>
          <w:sz w:val="28"/>
          <w:szCs w:val="28"/>
          <w:shd w:val="clear" w:color="auto" w:fill="FFFFFF"/>
        </w:rPr>
      </w:pPr>
      <w:r>
        <w:t xml:space="preserve">на </w:t>
      </w:r>
      <w:r>
        <w:rPr>
          <w:sz w:val="28"/>
          <w:szCs w:val="28"/>
          <w:shd w:val="clear" w:color="auto" w:fill="FFFFFF"/>
        </w:rPr>
        <w:t>2023-2026</w:t>
      </w:r>
      <w:r w:rsidRPr="000B344F">
        <w:rPr>
          <w:sz w:val="28"/>
          <w:szCs w:val="28"/>
          <w:shd w:val="clear" w:color="auto" w:fill="FFFFFF"/>
        </w:rPr>
        <w:t xml:space="preserve"> год</w:t>
      </w:r>
    </w:p>
    <w:tbl>
      <w:tblPr>
        <w:tblpPr w:leftFromText="180" w:rightFromText="180" w:vertAnchor="text" w:horzAnchor="margin" w:tblpY="82"/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552"/>
        <w:gridCol w:w="2268"/>
        <w:gridCol w:w="2486"/>
      </w:tblGrid>
      <w:tr w:rsidR="006F624F" w:rsidRPr="006F624F" w:rsidTr="00E16C43">
        <w:tc>
          <w:tcPr>
            <w:tcW w:w="2802" w:type="dxa"/>
            <w:vMerge w:val="restart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Наименование мероприятия </w:t>
            </w: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Плановый срок реализации 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Ответственный исполнитель </w:t>
            </w: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  <w:t>(с указанием фамилии, имени, отчества и должности)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6F624F" w:rsidRPr="006F624F" w:rsidRDefault="006F624F" w:rsidP="00E16C43">
            <w:pPr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Сведения о ходе реализации мероприятия</w:t>
            </w:r>
          </w:p>
        </w:tc>
      </w:tr>
      <w:tr w:rsidR="006F624F" w:rsidRPr="006F624F" w:rsidTr="00E16C43">
        <w:tc>
          <w:tcPr>
            <w:tcW w:w="2802" w:type="dxa"/>
            <w:vMerge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4F" w:rsidRPr="006F624F" w:rsidRDefault="006F624F" w:rsidP="006F624F">
            <w:pPr>
              <w:ind w:hanging="1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Реализованные меры по устранению выявленных недостатков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auto"/>
          </w:tcPr>
          <w:p w:rsidR="006F624F" w:rsidRPr="006F624F" w:rsidRDefault="006F624F" w:rsidP="006F62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Фактический срок реализации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24F" w:rsidRPr="006F624F" w:rsidTr="00E16C43">
        <w:tc>
          <w:tcPr>
            <w:tcW w:w="14785" w:type="dxa"/>
            <w:gridSpan w:val="6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Открытость и доступность информации об организации 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972203" w:rsidRDefault="00972203" w:rsidP="00972203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>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- о структуре и об органах управления образовательной организации (в том числе: наименование структурных подразделений (органов управления);  фамилии,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имена, отчества и должности руководителей структурных подразделений; места нахождения структурных подразделений;</w:t>
            </w:r>
            <w:proofErr w:type="gramEnd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  <w:p w:rsidR="00972203" w:rsidRDefault="00972203" w:rsidP="00972203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о</w:t>
            </w:r>
            <w:proofErr w:type="gramEnd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>календарном учебном графике с приложением копии</w:t>
            </w:r>
            <w:proofErr w:type="gramEnd"/>
          </w:p>
          <w:p w:rsidR="00972203" w:rsidRPr="000B48BF" w:rsidRDefault="00972203" w:rsidP="00972203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дисциплины.</w:t>
            </w:r>
            <w:proofErr w:type="gramEnd"/>
          </w:p>
          <w:p w:rsidR="006F624F" w:rsidRPr="00972203" w:rsidRDefault="00972203" w:rsidP="006F624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409" w:type="dxa"/>
            <w:shd w:val="clear" w:color="auto" w:fill="auto"/>
          </w:tcPr>
          <w:p w:rsidR="00972203" w:rsidRPr="00972203" w:rsidRDefault="00972203" w:rsidP="0097220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firstLine="2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20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Структурных подразделений</w:t>
            </w:r>
            <w:r w:rsidRPr="009722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7220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нет</w:t>
            </w:r>
            <w:r w:rsidRPr="009722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72203" w:rsidRPr="00972203" w:rsidRDefault="00972203" w:rsidP="0097220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3" w:firstLine="22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9722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Разместить на школьном сайте </w:t>
            </w:r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</w:t>
            </w:r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</w:t>
            </w:r>
            <w:proofErr w:type="gramEnd"/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t>представителями) несовершеннолетних обучающихся)</w:t>
            </w:r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о календарном учебном графике с приложением копии</w:t>
            </w:r>
            <w:proofErr w:type="gramEnd"/>
          </w:p>
          <w:p w:rsidR="006F624F" w:rsidRDefault="00972203" w:rsidP="00972203">
            <w:pPr>
              <w:spacing w:after="0" w:line="240" w:lineRule="auto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972203">
              <w:rPr>
                <w:rFonts w:ascii="TimesNewRomanPSMT" w:hAnsi="TimesNewRomanPSMT"/>
                <w:color w:val="000000"/>
                <w:sz w:val="20"/>
                <w:szCs w:val="20"/>
              </w:rPr>
              <w:t>- о персональном составе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педагогических работников: фамилия, имя, отчество (при наличии) работника; занимаемая должность (должности); преподаваемые дисциплины.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972203" w:rsidRDefault="00972203" w:rsidP="00972203">
            <w:pPr>
              <w:spacing w:after="0" w:line="240" w:lineRule="auto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3. Разместить на школьном сайте информацию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 дистанционных способах взаимодействия с получателями услуг и их функционирование.</w:t>
            </w:r>
          </w:p>
          <w:p w:rsidR="00972203" w:rsidRDefault="00972203" w:rsidP="00972203">
            <w:pPr>
              <w:spacing w:after="0" w:line="240" w:lineRule="auto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 xml:space="preserve">4.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Создать </w:t>
            </w:r>
            <w:r w:rsidRPr="000B48BF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гиперссылки </w:t>
            </w:r>
          </w:p>
          <w:p w:rsidR="00972203" w:rsidRDefault="00972203" w:rsidP="00972203">
            <w:pPr>
              <w:spacing w:after="0" w:line="240" w:lineRule="auto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szCs w:val="20"/>
              </w:rPr>
              <w:t>Н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а анкеты для опроса граждан.</w:t>
            </w:r>
          </w:p>
          <w:p w:rsidR="00972203" w:rsidRPr="00972203" w:rsidRDefault="00972203" w:rsidP="009722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203" w:rsidRDefault="0097220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203" w:rsidRDefault="00827DC2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7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г.</w:t>
            </w: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827DC2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B7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г.</w:t>
            </w: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Pr="006F624F" w:rsidRDefault="00827DC2" w:rsidP="009722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4B7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 г.</w:t>
            </w:r>
          </w:p>
        </w:tc>
        <w:tc>
          <w:tcPr>
            <w:tcW w:w="2552" w:type="dxa"/>
            <w:shd w:val="clear" w:color="auto" w:fill="auto"/>
          </w:tcPr>
          <w:p w:rsidR="00972203" w:rsidRDefault="00972203" w:rsidP="004B7F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4F" w:rsidRDefault="00AC0CF8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 w:rsidR="00972203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="00972203">
              <w:rPr>
                <w:rFonts w:ascii="Times New Roman" w:hAnsi="Times New Roman" w:cs="Times New Roman"/>
                <w:sz w:val="24"/>
                <w:szCs w:val="24"/>
              </w:rPr>
              <w:t xml:space="preserve"> Б. С.</w:t>
            </w: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97220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3" w:rsidRDefault="00AC0CF8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 w:rsidR="004B7F83">
              <w:rPr>
                <w:rFonts w:ascii="Times New Roman" w:hAnsi="Times New Roman" w:cs="Times New Roman"/>
                <w:sz w:val="24"/>
                <w:szCs w:val="24"/>
              </w:rPr>
              <w:t>Бельгибаева</w:t>
            </w:r>
            <w:proofErr w:type="spellEnd"/>
            <w:r w:rsidR="004B7F83">
              <w:rPr>
                <w:rFonts w:ascii="Times New Roman" w:hAnsi="Times New Roman" w:cs="Times New Roman"/>
                <w:sz w:val="24"/>
                <w:szCs w:val="24"/>
              </w:rPr>
              <w:t xml:space="preserve"> Б. С.</w:t>
            </w: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83" w:rsidRDefault="00AC0CF8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B7F8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Веропаха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4B7F83" w:rsidRPr="00972203" w:rsidRDefault="004B7F83" w:rsidP="004B7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tabs>
                <w:tab w:val="left" w:pos="18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4F" w:rsidRPr="006F624F" w:rsidTr="00E16C43">
        <w:tc>
          <w:tcPr>
            <w:tcW w:w="14785" w:type="dxa"/>
            <w:gridSpan w:val="6"/>
            <w:shd w:val="clear" w:color="auto" w:fill="auto"/>
          </w:tcPr>
          <w:p w:rsidR="006F624F" w:rsidRPr="006F624F" w:rsidRDefault="006F624F" w:rsidP="00E16C43">
            <w:pPr>
              <w:tabs>
                <w:tab w:val="left" w:pos="510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Комфортность условий предоставления услуг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6F624F" w:rsidRPr="006F624F" w:rsidRDefault="006F624F" w:rsidP="00E16C4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409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552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F624F" w:rsidRPr="006F624F" w:rsidTr="00E16C43">
        <w:tc>
          <w:tcPr>
            <w:tcW w:w="14785" w:type="dxa"/>
            <w:gridSpan w:val="6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Доступность услуг для инвалидов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4B7F83" w:rsidRPr="004B7F83" w:rsidRDefault="004B7F83" w:rsidP="004B7F83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- выделенные стоянки для автотранспортных средств инвалидов</w:t>
            </w: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адаптированные лифты, поручни, расширенные дверные проемы</w:t>
            </w: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сменные кресла-коляски</w:t>
            </w:r>
          </w:p>
          <w:p w:rsidR="004B7F83" w:rsidRPr="004B7F83" w:rsidRDefault="004B7F83" w:rsidP="004B7F83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>- специально оборудованные санитарно-гигиенические помещения в образовательной организации</w:t>
            </w:r>
            <w:proofErr w:type="gramStart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  <w:p w:rsidR="004B7F83" w:rsidRPr="004B7F83" w:rsidRDefault="004B7F83" w:rsidP="004B7F8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4B7F83">
              <w:rPr>
                <w:rFonts w:ascii="TimesNewRomanPSMT" w:hAnsi="TimesNewRomanPSMT"/>
                <w:color w:val="000000"/>
                <w:sz w:val="20"/>
                <w:szCs w:val="20"/>
              </w:rPr>
              <w:t>)</w:t>
            </w:r>
          </w:p>
          <w:p w:rsidR="006F624F" w:rsidRPr="004B7F83" w:rsidRDefault="006F624F" w:rsidP="00E16C4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Август 202</w:t>
            </w:r>
            <w:r w:rsidR="00CB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при наличии денежных средств.</w:t>
            </w: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денежных средств</w:t>
            </w: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4B7F8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CB1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При наличии денежных средств</w:t>
            </w: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Pr="006F624F" w:rsidRDefault="004B7F83" w:rsidP="00CB107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штатной единицы и специалиста</w:t>
            </w:r>
          </w:p>
        </w:tc>
        <w:tc>
          <w:tcPr>
            <w:tcW w:w="2268" w:type="dxa"/>
            <w:shd w:val="clear" w:color="auto" w:fill="auto"/>
          </w:tcPr>
          <w:p w:rsid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4B7F83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F83" w:rsidRDefault="00AC0CF8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</w:p>
          <w:p w:rsidR="00AC0CF8" w:rsidRPr="006F624F" w:rsidRDefault="00AC0CF8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А. Минина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4F" w:rsidRPr="006F624F" w:rsidTr="00E16C43">
        <w:tc>
          <w:tcPr>
            <w:tcW w:w="14785" w:type="dxa"/>
            <w:gridSpan w:val="6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IV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Доброжелательность, вежливость работников организации 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409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552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F624F" w:rsidRPr="006F624F" w:rsidTr="00E16C43">
        <w:trPr>
          <w:trHeight w:val="70"/>
        </w:trPr>
        <w:tc>
          <w:tcPr>
            <w:tcW w:w="14785" w:type="dxa"/>
            <w:gridSpan w:val="6"/>
            <w:shd w:val="clear" w:color="auto" w:fill="auto"/>
          </w:tcPr>
          <w:p w:rsidR="006F624F" w:rsidRPr="006F624F" w:rsidRDefault="006F624F" w:rsidP="00E16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F62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Удовлетворенность условиями оказания услуг</w:t>
            </w:r>
          </w:p>
        </w:tc>
      </w:tr>
      <w:tr w:rsidR="006F624F" w:rsidRPr="006F624F" w:rsidTr="00E16C43">
        <w:tc>
          <w:tcPr>
            <w:tcW w:w="2802" w:type="dxa"/>
            <w:shd w:val="clear" w:color="auto" w:fill="auto"/>
          </w:tcPr>
          <w:p w:rsidR="006F624F" w:rsidRPr="006F624F" w:rsidRDefault="00CB1076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684477C" wp14:editId="7BB74CC4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154940</wp:posOffset>
                  </wp:positionV>
                  <wp:extent cx="3008630" cy="1694815"/>
                  <wp:effectExtent l="0" t="0" r="127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ина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3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24F"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09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552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268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2486" w:type="dxa"/>
            <w:shd w:val="clear" w:color="auto" w:fill="auto"/>
          </w:tcPr>
          <w:p w:rsidR="006F624F" w:rsidRPr="006F624F" w:rsidRDefault="006F624F" w:rsidP="00E16C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4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9A73D3" w:rsidRDefault="009A73D3" w:rsidP="009A73D3">
      <w:pPr>
        <w:jc w:val="center"/>
      </w:pPr>
    </w:p>
    <w:p w:rsidR="006F624F" w:rsidRPr="006F624F" w:rsidRDefault="006F624F" w:rsidP="006F624F">
      <w:pPr>
        <w:rPr>
          <w:rFonts w:ascii="Times New Roman" w:hAnsi="Times New Roman" w:cs="Times New Roman"/>
          <w:sz w:val="24"/>
          <w:szCs w:val="24"/>
        </w:rPr>
      </w:pPr>
      <w:r w:rsidRPr="006F624F">
        <w:rPr>
          <w:rFonts w:ascii="Times New Roman" w:hAnsi="Times New Roman" w:cs="Times New Roman"/>
          <w:sz w:val="24"/>
          <w:szCs w:val="24"/>
        </w:rPr>
        <w:t>Руководитель ОО ________________</w:t>
      </w:r>
    </w:p>
    <w:p w:rsidR="006F624F" w:rsidRPr="006F624F" w:rsidRDefault="00CB1076" w:rsidP="006F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января</w:t>
      </w:r>
      <w:r w:rsidR="006F624F" w:rsidRPr="006F624F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6F624F" w:rsidRDefault="006F624F" w:rsidP="006F624F"/>
    <w:sectPr w:rsidR="006F624F" w:rsidSect="009A73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70C"/>
    <w:multiLevelType w:val="hybridMultilevel"/>
    <w:tmpl w:val="4D4A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6401"/>
    <w:multiLevelType w:val="hybridMultilevel"/>
    <w:tmpl w:val="4D4A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549A6"/>
    <w:multiLevelType w:val="hybridMultilevel"/>
    <w:tmpl w:val="422A8F4C"/>
    <w:lvl w:ilvl="0" w:tplc="91F26C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E4E64"/>
    <w:multiLevelType w:val="hybridMultilevel"/>
    <w:tmpl w:val="EE223938"/>
    <w:lvl w:ilvl="0" w:tplc="F27C01A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05"/>
    <w:rsid w:val="004B7F83"/>
    <w:rsid w:val="006A6D05"/>
    <w:rsid w:val="006F624F"/>
    <w:rsid w:val="00827DC2"/>
    <w:rsid w:val="008C1367"/>
    <w:rsid w:val="00972203"/>
    <w:rsid w:val="009A73D3"/>
    <w:rsid w:val="00AC0CF8"/>
    <w:rsid w:val="00CB1076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A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F62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62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A7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F62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62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dcterms:created xsi:type="dcterms:W3CDTF">2023-01-30T12:07:00Z</dcterms:created>
  <dcterms:modified xsi:type="dcterms:W3CDTF">2023-01-31T08:09:00Z</dcterms:modified>
</cp:coreProperties>
</file>